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872F" w14:textId="19C58CC1" w:rsidR="00E03C1F" w:rsidRPr="00E03C1F" w:rsidRDefault="00E03C1F" w:rsidP="00E03C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3C1F">
        <w:rPr>
          <w:rFonts w:asciiTheme="majorHAnsi" w:hAnsiTheme="majorHAnsi" w:cstheme="majorHAnsi"/>
        </w:rPr>
        <w:t>Log into MyWorkDay</w:t>
      </w:r>
    </w:p>
    <w:p w14:paraId="072EEBF7" w14:textId="3243EEB3" w:rsidR="00E03C1F" w:rsidRPr="00E03C1F" w:rsidRDefault="00E03C1F" w:rsidP="00E03C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3C1F">
        <w:rPr>
          <w:rFonts w:asciiTheme="majorHAnsi" w:hAnsiTheme="majorHAnsi" w:cstheme="majorHAnsi"/>
        </w:rPr>
        <w:drawing>
          <wp:anchor distT="0" distB="0" distL="114300" distR="114300" simplePos="0" relativeHeight="251659264" behindDoc="0" locked="0" layoutInCell="1" allowOverlap="1" wp14:anchorId="61F24534" wp14:editId="0AC7005C">
            <wp:simplePos x="0" y="0"/>
            <wp:positionH relativeFrom="column">
              <wp:posOffset>213360</wp:posOffset>
            </wp:positionH>
            <wp:positionV relativeFrom="paragraph">
              <wp:posOffset>189230</wp:posOffset>
            </wp:positionV>
            <wp:extent cx="4244340" cy="232600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C1F">
        <w:rPr>
          <w:rFonts w:asciiTheme="majorHAnsi" w:hAnsiTheme="majorHAnsi" w:cstheme="majorHAnsi"/>
        </w:rPr>
        <w:t>Click on Expenses (highlighted below)</w:t>
      </w:r>
    </w:p>
    <w:p w14:paraId="688E58B5" w14:textId="6E2F380B" w:rsidR="00E03C1F" w:rsidRPr="00E03C1F" w:rsidRDefault="00E03C1F" w:rsidP="00E03C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3C1F">
        <w:rPr>
          <w:rFonts w:asciiTheme="majorHAnsi" w:hAnsiTheme="majorHAnsi" w:cstheme="majorHAnsi"/>
        </w:rPr>
        <w:drawing>
          <wp:anchor distT="0" distB="0" distL="114300" distR="114300" simplePos="0" relativeHeight="251661312" behindDoc="0" locked="0" layoutInCell="1" allowOverlap="1" wp14:anchorId="1B6495AB" wp14:editId="0A70BC10">
            <wp:simplePos x="0" y="0"/>
            <wp:positionH relativeFrom="column">
              <wp:posOffset>212725</wp:posOffset>
            </wp:positionH>
            <wp:positionV relativeFrom="paragraph">
              <wp:posOffset>2539365</wp:posOffset>
            </wp:positionV>
            <wp:extent cx="5792470" cy="23774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247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C1F">
        <w:rPr>
          <w:rFonts w:asciiTheme="majorHAnsi" w:hAnsiTheme="majorHAnsi" w:cstheme="majorHAnsi"/>
        </w:rPr>
        <w:t>Click “Create Expense Report”</w:t>
      </w:r>
    </w:p>
    <w:p w14:paraId="0AA4C245" w14:textId="5BB0C8AE" w:rsidR="00E03C1F" w:rsidRPr="00E03C1F" w:rsidRDefault="00E03C1F" w:rsidP="00E03C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E03C1F">
        <w:rPr>
          <w:rFonts w:asciiTheme="majorHAnsi" w:hAnsiTheme="majorHAnsi" w:cstheme="majorHAnsi"/>
        </w:rPr>
        <w:drawing>
          <wp:anchor distT="0" distB="0" distL="114300" distR="114300" simplePos="0" relativeHeight="251663360" behindDoc="0" locked="0" layoutInCell="1" allowOverlap="1" wp14:anchorId="0D5D988F" wp14:editId="32F77606">
            <wp:simplePos x="0" y="0"/>
            <wp:positionH relativeFrom="column">
              <wp:posOffset>381000</wp:posOffset>
            </wp:positionH>
            <wp:positionV relativeFrom="paragraph">
              <wp:posOffset>2959735</wp:posOffset>
            </wp:positionV>
            <wp:extent cx="2758440" cy="238315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C1F">
        <w:rPr>
          <w:rFonts w:asciiTheme="majorHAnsi" w:hAnsiTheme="majorHAnsi" w:cstheme="majorHAnsi"/>
        </w:rPr>
        <w:t>Once you are in that form, make sure to add “</w:t>
      </w:r>
      <w:r w:rsidRPr="00E03C1F">
        <w:rPr>
          <w:rFonts w:asciiTheme="majorHAnsi" w:hAnsiTheme="majorHAnsi" w:cstheme="majorHAnsi"/>
          <w:color w:val="333333"/>
          <w:shd w:val="clear" w:color="auto" w:fill="FFFFFF"/>
        </w:rPr>
        <w:t>PG102496</w:t>
      </w:r>
      <w:r w:rsidRPr="00E03C1F">
        <w:rPr>
          <w:rFonts w:asciiTheme="majorHAnsi" w:hAnsiTheme="majorHAnsi" w:cstheme="majorHAnsi"/>
          <w:color w:val="333333"/>
          <w:shd w:val="clear" w:color="auto" w:fill="FFFFFF"/>
        </w:rPr>
        <w:t>” to the Program portion of the Expense report and continue filling out the form!</w:t>
      </w:r>
    </w:p>
    <w:sectPr w:rsidR="00E03C1F" w:rsidRPr="00E03C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3584" w14:textId="77777777" w:rsidR="004A7AE5" w:rsidRDefault="004A7AE5" w:rsidP="00E03C1F">
      <w:pPr>
        <w:spacing w:after="0" w:line="240" w:lineRule="auto"/>
      </w:pPr>
      <w:r>
        <w:separator/>
      </w:r>
    </w:p>
  </w:endnote>
  <w:endnote w:type="continuationSeparator" w:id="0">
    <w:p w14:paraId="10E5F2E5" w14:textId="77777777" w:rsidR="004A7AE5" w:rsidRDefault="004A7AE5" w:rsidP="00E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A019" w14:textId="77777777" w:rsidR="00E03C1F" w:rsidRDefault="00E03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CA32" w14:textId="77777777" w:rsidR="00E03C1F" w:rsidRDefault="00E03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29A7" w14:textId="77777777" w:rsidR="00E03C1F" w:rsidRDefault="00E03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CAF4" w14:textId="77777777" w:rsidR="004A7AE5" w:rsidRDefault="004A7AE5" w:rsidP="00E03C1F">
      <w:pPr>
        <w:spacing w:after="0" w:line="240" w:lineRule="auto"/>
      </w:pPr>
      <w:r>
        <w:separator/>
      </w:r>
    </w:p>
  </w:footnote>
  <w:footnote w:type="continuationSeparator" w:id="0">
    <w:p w14:paraId="3DFFE345" w14:textId="77777777" w:rsidR="004A7AE5" w:rsidRDefault="004A7AE5" w:rsidP="00E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4F34" w14:textId="77777777" w:rsidR="00E03C1F" w:rsidRDefault="00E03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A349" w14:textId="0973FF9C" w:rsidR="00E03C1F" w:rsidRDefault="00E03C1F">
    <w:pPr>
      <w:pStyle w:val="Header"/>
    </w:pPr>
    <w:r>
      <w:t>WORKDAY EXPENSE REPORT – PAGs through GPSS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F1AB" w14:textId="77777777" w:rsidR="00E03C1F" w:rsidRDefault="00E03C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5B9C"/>
    <w:multiLevelType w:val="hybridMultilevel"/>
    <w:tmpl w:val="9C1A3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1F"/>
    <w:rsid w:val="00177D40"/>
    <w:rsid w:val="004A7AE5"/>
    <w:rsid w:val="00E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2A59"/>
  <w15:chartTrackingRefBased/>
  <w15:docId w15:val="{61FA01BC-1E03-41D7-9233-93D7CD8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1F"/>
  </w:style>
  <w:style w:type="paragraph" w:styleId="Footer">
    <w:name w:val="footer"/>
    <w:basedOn w:val="Normal"/>
    <w:link w:val="FooterChar"/>
    <w:uiPriority w:val="99"/>
    <w:unhideWhenUsed/>
    <w:rsid w:val="00E0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Alucard</dc:creator>
  <cp:keywords/>
  <dc:description/>
  <cp:lastModifiedBy>Kate Alucard</cp:lastModifiedBy>
  <cp:revision>1</cp:revision>
  <dcterms:created xsi:type="dcterms:W3CDTF">2020-11-18T00:45:00Z</dcterms:created>
  <dcterms:modified xsi:type="dcterms:W3CDTF">2020-11-18T00:55:00Z</dcterms:modified>
</cp:coreProperties>
</file>